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C9" w:rsidRPr="0074633F" w:rsidRDefault="00302839" w:rsidP="006E5216">
      <w:pPr>
        <w:pStyle w:val="af7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115"/>
      <w:bookmarkStart w:id="1" w:name="_GoBack"/>
      <w:bookmarkEnd w:id="0"/>
      <w:bookmarkEnd w:id="1"/>
      <w:r w:rsidRPr="007463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</w:t>
      </w:r>
    </w:p>
    <w:p w:rsidR="000C16C9" w:rsidRPr="0074633F" w:rsidRDefault="00302839" w:rsidP="005D5903">
      <w:pPr>
        <w:pStyle w:val="af7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63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оказании услуги по присмотру и уходу за детьми в группах продленного дня в учреждении</w:t>
      </w:r>
    </w:p>
    <w:p w:rsidR="000C16C9" w:rsidRPr="0074633F" w:rsidRDefault="000C16C9" w:rsidP="005D5903">
      <w:pPr>
        <w:pStyle w:val="af7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16C9" w:rsidRPr="0074633F" w:rsidRDefault="00302839" w:rsidP="005D5903">
      <w:pPr>
        <w:pStyle w:val="af7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г. Архангельск                                                                    </w:t>
      </w:r>
      <w:r w:rsidR="008F7C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A44B8">
        <w:rPr>
          <w:rFonts w:ascii="Times New Roman" w:hAnsi="Times New Roman" w:cs="Times New Roman"/>
          <w:color w:val="000000"/>
          <w:sz w:val="24"/>
          <w:szCs w:val="24"/>
        </w:rPr>
        <w:t xml:space="preserve"> "____" ______________202</w:t>
      </w:r>
      <w:r w:rsidR="002A44B8" w:rsidRPr="002A44B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:rsidR="000C16C9" w:rsidRDefault="00302839" w:rsidP="005D5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F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 городского округа «Город Архангельск» «Средняя школа № 43»</w:t>
      </w:r>
      <w:r w:rsidR="006808F0">
        <w:rPr>
          <w:rFonts w:ascii="Times New Roman" w:hAnsi="Times New Roman"/>
          <w:color w:val="000000"/>
          <w:sz w:val="24"/>
          <w:szCs w:val="24"/>
        </w:rPr>
        <w:t xml:space="preserve"> на основании Л</w:t>
      </w:r>
      <w:r w:rsidRPr="0074633F">
        <w:rPr>
          <w:rFonts w:ascii="Times New Roman" w:hAnsi="Times New Roman"/>
          <w:color w:val="000000"/>
          <w:sz w:val="24"/>
          <w:szCs w:val="24"/>
        </w:rPr>
        <w:t xml:space="preserve">ицензии на право ведения образовательной деятельности </w:t>
      </w:r>
      <w:r w:rsidRPr="006808F0">
        <w:rPr>
          <w:rFonts w:ascii="Times New Roman" w:hAnsi="Times New Roman"/>
          <w:sz w:val="24"/>
          <w:szCs w:val="24"/>
        </w:rPr>
        <w:t xml:space="preserve">№ </w:t>
      </w:r>
      <w:r w:rsidR="00B60AFE" w:rsidRPr="006808F0">
        <w:rPr>
          <w:rFonts w:ascii="Times New Roman" w:hAnsi="Times New Roman"/>
          <w:sz w:val="24"/>
          <w:szCs w:val="24"/>
        </w:rPr>
        <w:t>Л035-01270-29/00236439</w:t>
      </w:r>
      <w:r w:rsidRPr="006808F0">
        <w:rPr>
          <w:rFonts w:ascii="Times New Roman" w:hAnsi="Times New Roman"/>
          <w:sz w:val="24"/>
          <w:szCs w:val="24"/>
        </w:rPr>
        <w:t xml:space="preserve"> </w:t>
      </w:r>
      <w:r w:rsidRPr="0074633F">
        <w:rPr>
          <w:rFonts w:ascii="Times New Roman" w:hAnsi="Times New Roman"/>
          <w:color w:val="000000"/>
          <w:sz w:val="24"/>
          <w:szCs w:val="24"/>
        </w:rPr>
        <w:t>от 17.08.2021</w:t>
      </w:r>
      <w:r w:rsidR="00B60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633F">
        <w:rPr>
          <w:rFonts w:ascii="Times New Roman" w:hAnsi="Times New Roman"/>
          <w:color w:val="000000"/>
          <w:sz w:val="24"/>
          <w:szCs w:val="24"/>
        </w:rPr>
        <w:t xml:space="preserve">г., выданной Министерством образования Архангельской области </w:t>
      </w:r>
      <w:r w:rsidR="006808F0">
        <w:rPr>
          <w:rFonts w:ascii="Times New Roman" w:hAnsi="Times New Roman"/>
          <w:color w:val="000000"/>
          <w:sz w:val="24"/>
          <w:szCs w:val="24"/>
        </w:rPr>
        <w:t>бессрочно и С</w:t>
      </w:r>
      <w:r w:rsidRPr="0074633F">
        <w:rPr>
          <w:rFonts w:ascii="Times New Roman" w:hAnsi="Times New Roman"/>
          <w:color w:val="000000"/>
          <w:sz w:val="24"/>
          <w:szCs w:val="24"/>
        </w:rPr>
        <w:t>видетельства о</w:t>
      </w:r>
      <w:r w:rsidR="001E3BD9">
        <w:rPr>
          <w:rFonts w:ascii="Times New Roman" w:hAnsi="Times New Roman"/>
          <w:color w:val="000000"/>
          <w:sz w:val="24"/>
          <w:szCs w:val="24"/>
        </w:rPr>
        <w:t xml:space="preserve"> государственной аккредитации №</w:t>
      </w:r>
      <w:r w:rsidR="001E3BD9" w:rsidRPr="0067067D">
        <w:rPr>
          <w:rFonts w:ascii="Times New Roman" w:hAnsi="Times New Roman"/>
          <w:sz w:val="24"/>
          <w:szCs w:val="24"/>
        </w:rPr>
        <w:t xml:space="preserve"> </w:t>
      </w:r>
      <w:r w:rsidR="001E3BD9" w:rsidRPr="0067067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А007-01270-29/01167061</w:t>
      </w:r>
      <w:r w:rsidRPr="0074633F">
        <w:rPr>
          <w:rFonts w:ascii="Times New Roman" w:hAnsi="Times New Roman"/>
          <w:color w:val="000000"/>
          <w:sz w:val="24"/>
          <w:szCs w:val="24"/>
        </w:rPr>
        <w:t xml:space="preserve"> от 28.10.2021</w:t>
      </w:r>
      <w:r w:rsidR="002D54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633F">
        <w:rPr>
          <w:rFonts w:ascii="Times New Roman" w:hAnsi="Times New Roman"/>
          <w:color w:val="000000"/>
          <w:sz w:val="24"/>
          <w:szCs w:val="24"/>
        </w:rPr>
        <w:t>г., выданного Министерством образования Архангельской области</w:t>
      </w:r>
      <w:r w:rsidR="006808F0">
        <w:rPr>
          <w:rFonts w:ascii="Times New Roman" w:hAnsi="Times New Roman"/>
          <w:color w:val="000000"/>
          <w:sz w:val="24"/>
          <w:szCs w:val="24"/>
        </w:rPr>
        <w:t xml:space="preserve"> бессрочно</w:t>
      </w:r>
      <w:r w:rsidRPr="0074633F">
        <w:rPr>
          <w:rFonts w:ascii="Times New Roman" w:hAnsi="Times New Roman"/>
          <w:color w:val="000000"/>
          <w:sz w:val="24"/>
          <w:szCs w:val="24"/>
        </w:rPr>
        <w:t xml:space="preserve">, находящееся по адресу </w:t>
      </w:r>
      <w:r w:rsidRPr="0074633F">
        <w:rPr>
          <w:rFonts w:ascii="Times New Roman" w:hAnsi="Times New Roman"/>
          <w:sz w:val="24"/>
          <w:szCs w:val="24"/>
        </w:rPr>
        <w:t>ул. Кировская,  д. 12, г. Архангельск, Архангельская область, 163012</w:t>
      </w:r>
      <w:r w:rsidRPr="0074633F">
        <w:rPr>
          <w:rFonts w:ascii="Times New Roman" w:hAnsi="Times New Roman"/>
          <w:color w:val="000000"/>
          <w:sz w:val="24"/>
          <w:szCs w:val="24"/>
        </w:rPr>
        <w:t xml:space="preserve"> в лице директора  Синицкой Ольги Васильевны действующей на основании Устава (в</w:t>
      </w:r>
      <w:r w:rsidR="0074633F">
        <w:rPr>
          <w:rFonts w:ascii="Times New Roman" w:hAnsi="Times New Roman"/>
          <w:color w:val="000000"/>
          <w:sz w:val="24"/>
          <w:szCs w:val="24"/>
        </w:rPr>
        <w:t xml:space="preserve"> дальнейшем - </w:t>
      </w:r>
      <w:r w:rsidRPr="0074633F">
        <w:rPr>
          <w:rFonts w:ascii="Times New Roman" w:hAnsi="Times New Roman"/>
          <w:b/>
          <w:bCs/>
          <w:color w:val="000000"/>
          <w:sz w:val="24"/>
          <w:szCs w:val="24"/>
        </w:rPr>
        <w:t>«Исполнитель»</w:t>
      </w:r>
      <w:r w:rsidR="0074633F">
        <w:rPr>
          <w:rFonts w:ascii="Times New Roman" w:hAnsi="Times New Roman"/>
          <w:color w:val="000000"/>
          <w:sz w:val="24"/>
          <w:szCs w:val="24"/>
        </w:rPr>
        <w:t>), с одной стороны, и</w:t>
      </w:r>
      <w:r w:rsidRPr="0074633F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</w:t>
      </w:r>
      <w:r w:rsidR="001E3BD9">
        <w:rPr>
          <w:rFonts w:ascii="Times New Roman" w:hAnsi="Times New Roman"/>
          <w:color w:val="000000"/>
          <w:sz w:val="24"/>
          <w:szCs w:val="24"/>
        </w:rPr>
        <w:t>__</w:t>
      </w:r>
    </w:p>
    <w:p w:rsidR="001E3BD9" w:rsidRPr="0074633F" w:rsidRDefault="001E3BD9" w:rsidP="005D5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8F7C36" w:rsidRDefault="0074633F" w:rsidP="005D590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="00302839" w:rsidRPr="0074633F">
        <w:rPr>
          <w:rFonts w:ascii="Times New Roman" w:hAnsi="Times New Roman"/>
          <w:color w:val="000000"/>
          <w:sz w:val="20"/>
          <w:szCs w:val="20"/>
        </w:rPr>
        <w:t>(Фамилия Имя Отчество</w:t>
      </w:r>
      <w:r w:rsidR="00302839" w:rsidRPr="0074633F">
        <w:rPr>
          <w:rFonts w:ascii="Times New Roman" w:hAnsi="Times New Roman"/>
          <w:bCs/>
          <w:color w:val="000000"/>
          <w:sz w:val="20"/>
          <w:szCs w:val="20"/>
        </w:rPr>
        <w:t xml:space="preserve"> законного представителя несовершеннолетнего</w:t>
      </w:r>
      <w:r w:rsidR="00302839" w:rsidRPr="0074633F">
        <w:rPr>
          <w:rFonts w:ascii="Times New Roman" w:hAnsi="Times New Roman"/>
          <w:color w:val="000000"/>
          <w:sz w:val="20"/>
          <w:szCs w:val="20"/>
        </w:rPr>
        <w:t xml:space="preserve">), в дальнейшем – «Заказчик» ,  и </w:t>
      </w:r>
      <w:r w:rsidR="00302839"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  <w:r w:rsidR="008F7C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</w:t>
      </w:r>
      <w:r w:rsidR="00302839"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="00302839" w:rsidRPr="0074633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302839" w:rsidRPr="0074633F">
        <w:rPr>
          <w:rFonts w:ascii="Times New Roman" w:hAnsi="Times New Roman"/>
          <w:color w:val="000000"/>
          <w:sz w:val="20"/>
          <w:szCs w:val="20"/>
        </w:rPr>
        <w:t>(Фамилия Имя Отчество</w:t>
      </w:r>
      <w:r w:rsidR="00302839" w:rsidRPr="0074633F">
        <w:rPr>
          <w:rFonts w:ascii="Times New Roman" w:hAnsi="Times New Roman"/>
          <w:bCs/>
          <w:color w:val="000000"/>
          <w:sz w:val="20"/>
          <w:szCs w:val="20"/>
        </w:rPr>
        <w:t xml:space="preserve">  несовершеннолетнего</w:t>
      </w:r>
      <w:r w:rsidR="00302839" w:rsidRPr="008F7C36">
        <w:rPr>
          <w:rFonts w:ascii="Times New Roman" w:hAnsi="Times New Roman"/>
          <w:color w:val="000000"/>
          <w:sz w:val="20"/>
          <w:szCs w:val="20"/>
        </w:rPr>
        <w:t>),</w:t>
      </w:r>
      <w:r w:rsidR="008F7C36" w:rsidRPr="008F7C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02839" w:rsidRPr="008F7C3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дальнейшем </w:t>
      </w:r>
      <w:r w:rsidR="00302839" w:rsidRPr="008F7C36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«несовершеннолетний»</w:t>
      </w:r>
      <w:r w:rsidR="00302839" w:rsidRPr="008F7C3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</w:p>
    <w:p w:rsidR="000C16C9" w:rsidRPr="005D5903" w:rsidRDefault="00302839" w:rsidP="005D590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другой стороны, </w:t>
      </w:r>
      <w:r w:rsidRPr="0074633F">
        <w:rPr>
          <w:rFonts w:ascii="Times New Roman" w:hAnsi="Times New Roman"/>
          <w:sz w:val="24"/>
          <w:szCs w:val="24"/>
          <w:shd w:val="clear" w:color="auto" w:fill="FFFFFF"/>
        </w:rPr>
        <w:t>совместно именуемые «Стороны», заключили в соответствии</w:t>
      </w:r>
      <w:r w:rsidRPr="0074633F">
        <w:rPr>
          <w:rFonts w:ascii="Times New Roman" w:hAnsi="Times New Roman"/>
          <w:sz w:val="24"/>
          <w:szCs w:val="24"/>
        </w:rPr>
        <w:t xml:space="preserve"> с Гражданским </w:t>
      </w:r>
      <w:hyperlink r:id="rId8" w:tooltip="consultantplus://offline/ref=92DA0E0B3E1C904470B7F4CBE6F8F5CCA614EA6E3B0C2B602B576742E78BAC6E6474E225324B3D02d0A5F" w:history="1">
        <w:r w:rsidRPr="0074633F">
          <w:rPr>
            <w:rFonts w:ascii="Times New Roman" w:hAnsi="Times New Roman"/>
            <w:sz w:val="24"/>
            <w:szCs w:val="24"/>
          </w:rPr>
          <w:t>кодексом</w:t>
        </w:r>
      </w:hyperlink>
      <w:r w:rsidRPr="0074633F">
        <w:rPr>
          <w:rFonts w:ascii="Times New Roman" w:hAnsi="Times New Roman"/>
          <w:sz w:val="24"/>
          <w:szCs w:val="24"/>
        </w:rPr>
        <w:t xml:space="preserve"> Российской Федерации,  Законом Российской Федерации «О защите прав потребителей» от 07.02.1992 г</w:t>
      </w:r>
      <w:r w:rsidR="00B60AFE">
        <w:rPr>
          <w:rFonts w:ascii="Times New Roman" w:hAnsi="Times New Roman"/>
          <w:sz w:val="24"/>
          <w:szCs w:val="24"/>
        </w:rPr>
        <w:t>.</w:t>
      </w:r>
      <w:r w:rsidRPr="0074633F">
        <w:rPr>
          <w:rFonts w:ascii="Times New Roman" w:hAnsi="Times New Roman"/>
          <w:sz w:val="24"/>
          <w:szCs w:val="24"/>
        </w:rPr>
        <w:t xml:space="preserve"> № 2300-1 </w:t>
      </w:r>
      <w:r w:rsidRPr="008E0133">
        <w:rPr>
          <w:rFonts w:ascii="Times New Roman" w:hAnsi="Times New Roman"/>
          <w:sz w:val="24"/>
          <w:szCs w:val="24"/>
        </w:rPr>
        <w:t>(</w:t>
      </w:r>
      <w:r w:rsidR="00B60AFE" w:rsidRPr="008E0133">
        <w:rPr>
          <w:rFonts w:ascii="Times New Roman" w:hAnsi="Times New Roman"/>
          <w:sz w:val="24"/>
          <w:szCs w:val="24"/>
        </w:rPr>
        <w:t>в последней редакции</w:t>
      </w:r>
      <w:r w:rsidRPr="008E0133">
        <w:rPr>
          <w:rFonts w:ascii="Times New Roman" w:hAnsi="Times New Roman"/>
          <w:sz w:val="24"/>
          <w:szCs w:val="24"/>
        </w:rPr>
        <w:t xml:space="preserve">), </w:t>
      </w:r>
      <w:r w:rsidRPr="0074633F">
        <w:rPr>
          <w:rFonts w:ascii="Times New Roman" w:hAnsi="Times New Roman"/>
          <w:sz w:val="24"/>
          <w:szCs w:val="24"/>
        </w:rPr>
        <w:t>Федеральным законом «Об образовании в Российской Федерации» от 29.12.2012</w:t>
      </w:r>
      <w:r w:rsidR="00B60AFE">
        <w:rPr>
          <w:rFonts w:ascii="Times New Roman" w:hAnsi="Times New Roman"/>
          <w:sz w:val="24"/>
          <w:szCs w:val="24"/>
        </w:rPr>
        <w:t xml:space="preserve"> </w:t>
      </w:r>
      <w:r w:rsidRPr="0074633F">
        <w:rPr>
          <w:rFonts w:ascii="Times New Roman" w:hAnsi="Times New Roman"/>
          <w:sz w:val="24"/>
          <w:szCs w:val="24"/>
        </w:rPr>
        <w:t>г</w:t>
      </w:r>
      <w:r w:rsidR="00B60AFE">
        <w:rPr>
          <w:rFonts w:ascii="Times New Roman" w:hAnsi="Times New Roman"/>
          <w:sz w:val="24"/>
          <w:szCs w:val="24"/>
        </w:rPr>
        <w:t>.</w:t>
      </w:r>
      <w:r w:rsidRPr="0074633F">
        <w:rPr>
          <w:rFonts w:ascii="Times New Roman" w:hAnsi="Times New Roman"/>
          <w:sz w:val="24"/>
          <w:szCs w:val="24"/>
        </w:rPr>
        <w:t xml:space="preserve"> № 273-ФЗ, а также </w:t>
      </w:r>
      <w:r w:rsidRPr="008E0133">
        <w:rPr>
          <w:rFonts w:ascii="Times New Roman" w:hAnsi="Times New Roman"/>
          <w:sz w:val="24"/>
          <w:szCs w:val="24"/>
        </w:rPr>
        <w:t xml:space="preserve">Положением  </w:t>
      </w:r>
      <w:r w:rsidR="00A60722" w:rsidRPr="008E0133">
        <w:rPr>
          <w:rFonts w:ascii="Times New Roman" w:hAnsi="Times New Roman"/>
          <w:sz w:val="24"/>
          <w:szCs w:val="24"/>
        </w:rPr>
        <w:t>об оказании услуги по осуществлению</w:t>
      </w:r>
      <w:r w:rsidRPr="008E0133">
        <w:rPr>
          <w:rFonts w:ascii="Times New Roman" w:hAnsi="Times New Roman"/>
          <w:sz w:val="24"/>
          <w:szCs w:val="24"/>
        </w:rPr>
        <w:t xml:space="preserve"> присмотра и ухода </w:t>
      </w:r>
      <w:r w:rsidR="00A60722" w:rsidRPr="008E0133">
        <w:rPr>
          <w:rFonts w:ascii="Times New Roman" w:hAnsi="Times New Roman"/>
          <w:sz w:val="24"/>
          <w:szCs w:val="24"/>
        </w:rPr>
        <w:t>за детьми в группе</w:t>
      </w:r>
      <w:r w:rsidRPr="008E0133">
        <w:rPr>
          <w:rFonts w:ascii="Times New Roman" w:hAnsi="Times New Roman"/>
          <w:sz w:val="24"/>
          <w:szCs w:val="24"/>
        </w:rPr>
        <w:t xml:space="preserve"> продл</w:t>
      </w:r>
      <w:r w:rsidR="00A60722" w:rsidRPr="008E0133">
        <w:rPr>
          <w:rFonts w:ascii="Times New Roman" w:hAnsi="Times New Roman"/>
          <w:sz w:val="24"/>
          <w:szCs w:val="24"/>
        </w:rPr>
        <w:t>ё</w:t>
      </w:r>
      <w:r w:rsidRPr="008E0133">
        <w:rPr>
          <w:rFonts w:ascii="Times New Roman" w:hAnsi="Times New Roman"/>
          <w:sz w:val="24"/>
          <w:szCs w:val="24"/>
        </w:rPr>
        <w:t xml:space="preserve">нного дня </w:t>
      </w:r>
      <w:r w:rsidR="00A60722" w:rsidRPr="008E0133">
        <w:rPr>
          <w:rFonts w:ascii="Times New Roman" w:hAnsi="Times New Roman"/>
          <w:sz w:val="24"/>
          <w:szCs w:val="24"/>
        </w:rPr>
        <w:t>МБОУ СШ № 43,</w:t>
      </w:r>
      <w:r w:rsidR="0092608D" w:rsidRPr="008E0133">
        <w:rPr>
          <w:rFonts w:ascii="Times New Roman" w:hAnsi="Times New Roman"/>
          <w:sz w:val="24"/>
          <w:szCs w:val="24"/>
        </w:rPr>
        <w:t xml:space="preserve"> утвержденного приказом директора № 647/1 от 25.09.2023 г., </w:t>
      </w:r>
      <w:r w:rsidR="00A60722" w:rsidRPr="008E0133">
        <w:rPr>
          <w:rFonts w:ascii="Times New Roman" w:hAnsi="Times New Roman"/>
          <w:sz w:val="24"/>
          <w:szCs w:val="24"/>
        </w:rPr>
        <w:t xml:space="preserve"> </w:t>
      </w:r>
      <w:r w:rsidRPr="0074633F">
        <w:rPr>
          <w:rFonts w:ascii="Times New Roman" w:hAnsi="Times New Roman"/>
          <w:sz w:val="24"/>
          <w:szCs w:val="24"/>
        </w:rPr>
        <w:t>настоящий договор о нижеследующем:</w:t>
      </w:r>
    </w:p>
    <w:p w:rsidR="000C16C9" w:rsidRPr="0074633F" w:rsidRDefault="00302839" w:rsidP="005D590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:rsidR="000C16C9" w:rsidRPr="0074633F" w:rsidRDefault="00302839" w:rsidP="005D590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633F">
        <w:rPr>
          <w:rFonts w:ascii="Times New Roman" w:hAnsi="Times New Roman" w:cs="Times New Roman"/>
          <w:sz w:val="24"/>
          <w:szCs w:val="24"/>
        </w:rPr>
        <w:t xml:space="preserve">1.1 Исполнитель предоставляет, а Заказчик оплачивает услуги по присмотру и уходу за детьми  в группах продленного дня в учреждении (далее – услуги). </w:t>
      </w:r>
    </w:p>
    <w:p w:rsidR="000C16C9" w:rsidRPr="0074633F" w:rsidRDefault="00302839" w:rsidP="005D5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33F">
        <w:rPr>
          <w:rFonts w:ascii="Times New Roman" w:hAnsi="Times New Roman" w:cs="Times New Roman"/>
          <w:sz w:val="24"/>
          <w:szCs w:val="24"/>
        </w:rPr>
        <w:t xml:space="preserve">    1.2. Услуга предоставляется Исполнителем по адресу: 163012, г. Архангельск, ул. Кировская, д.12, на 1 этаже здания школы. </w:t>
      </w:r>
    </w:p>
    <w:p w:rsidR="000C16C9" w:rsidRPr="006E5216" w:rsidRDefault="00302839" w:rsidP="006E52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33F">
        <w:rPr>
          <w:rFonts w:ascii="Times New Roman" w:hAnsi="Times New Roman" w:cs="Times New Roman"/>
          <w:sz w:val="24"/>
          <w:szCs w:val="24"/>
        </w:rPr>
        <w:t xml:space="preserve">    1.3. Сроки</w:t>
      </w:r>
      <w:r w:rsidR="001E3BD9">
        <w:rPr>
          <w:rFonts w:ascii="Times New Roman" w:hAnsi="Times New Roman" w:cs="Times New Roman"/>
          <w:sz w:val="24"/>
          <w:szCs w:val="24"/>
        </w:rPr>
        <w:t xml:space="preserve"> оказания услуги в соответствии</w:t>
      </w:r>
      <w:r w:rsidRPr="0074633F">
        <w:rPr>
          <w:rFonts w:ascii="Times New Roman" w:hAnsi="Times New Roman" w:cs="Times New Roman"/>
          <w:sz w:val="24"/>
          <w:szCs w:val="24"/>
        </w:rPr>
        <w:t xml:space="preserve"> с календарным планом в группе продленного дня: с </w:t>
      </w:r>
      <w:r w:rsidR="005652D4">
        <w:rPr>
          <w:rFonts w:ascii="Times New Roman" w:hAnsi="Times New Roman" w:cs="Times New Roman"/>
          <w:sz w:val="24"/>
          <w:szCs w:val="24"/>
        </w:rPr>
        <w:t>___________</w:t>
      </w:r>
      <w:r w:rsidR="002A44B8">
        <w:rPr>
          <w:rFonts w:ascii="Times New Roman" w:hAnsi="Times New Roman" w:cs="Times New Roman"/>
          <w:sz w:val="24"/>
          <w:szCs w:val="24"/>
        </w:rPr>
        <w:t>2025 года  по 22</w:t>
      </w:r>
      <w:r w:rsidR="008E0133">
        <w:rPr>
          <w:rFonts w:ascii="Times New Roman" w:hAnsi="Times New Roman" w:cs="Times New Roman"/>
          <w:sz w:val="24"/>
          <w:szCs w:val="24"/>
        </w:rPr>
        <w:t xml:space="preserve"> мая 2</w:t>
      </w:r>
      <w:r w:rsidR="002A44B8">
        <w:rPr>
          <w:rFonts w:ascii="Times New Roman" w:hAnsi="Times New Roman" w:cs="Times New Roman"/>
          <w:sz w:val="24"/>
          <w:szCs w:val="24"/>
        </w:rPr>
        <w:t>026</w:t>
      </w:r>
      <w:r w:rsidRPr="0074633F">
        <w:rPr>
          <w:rFonts w:ascii="Times New Roman" w:hAnsi="Times New Roman" w:cs="Times New Roman"/>
          <w:sz w:val="24"/>
          <w:szCs w:val="24"/>
        </w:rPr>
        <w:t xml:space="preserve"> года по пятидневной рабочей неделе.</w:t>
      </w:r>
    </w:p>
    <w:p w:rsidR="000C16C9" w:rsidRPr="0074633F" w:rsidRDefault="00302839" w:rsidP="005D5903">
      <w:pPr>
        <w:pStyle w:val="af7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33F">
        <w:rPr>
          <w:rFonts w:ascii="Times New Roman" w:hAnsi="Times New Roman" w:cs="Times New Roman"/>
          <w:b/>
          <w:bCs/>
          <w:sz w:val="24"/>
          <w:szCs w:val="24"/>
        </w:rPr>
        <w:t>2. Права Исполнителя, Заказчика, Несовершеннолетнего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2.1 Исполнитель вправе:</w:t>
      </w:r>
    </w:p>
    <w:p w:rsidR="000C16C9" w:rsidRPr="0074633F" w:rsidRDefault="00302839" w:rsidP="005D5903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отказать Заказчику в оказании услуги (отчислить из группы продленного дня) при отсутствии оплаты, указанной в </w:t>
      </w:r>
      <w:hyperlink w:anchor="Par190" w:tooltip="#Par190" w:history="1">
        <w:r w:rsidRPr="0074633F">
          <w:rPr>
            <w:rFonts w:ascii="Times New Roman" w:hAnsi="Times New Roman"/>
            <w:sz w:val="24"/>
            <w:szCs w:val="24"/>
          </w:rPr>
          <w:t xml:space="preserve">разделе </w:t>
        </w:r>
      </w:hyperlink>
      <w:r w:rsidRPr="0074633F">
        <w:rPr>
          <w:rFonts w:ascii="Times New Roman" w:hAnsi="Times New Roman"/>
          <w:sz w:val="24"/>
          <w:szCs w:val="24"/>
        </w:rPr>
        <w:t>5 настоящего договора, в установленные сроки (наличии задолженности по оплате) на период до внесения Заказчиком соответствующей платы (погашения имеющейся задолженности).</w:t>
      </w:r>
    </w:p>
    <w:p w:rsidR="000C16C9" w:rsidRPr="0074633F" w:rsidRDefault="00EE6F29" w:rsidP="005D5903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отказать Заказчику </w:t>
      </w:r>
      <w:r w:rsidR="00302839" w:rsidRPr="0074633F">
        <w:rPr>
          <w:rFonts w:ascii="Times New Roman" w:hAnsi="Times New Roman"/>
          <w:sz w:val="24"/>
          <w:szCs w:val="24"/>
        </w:rPr>
        <w:t>в заключении договора на новый срок по истечении действия настоящего договора, если Заказчик, несовершеннолетний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2.2. Заказчик вправе </w:t>
      </w:r>
    </w:p>
    <w:p w:rsidR="000C16C9" w:rsidRPr="0074633F" w:rsidRDefault="00302839" w:rsidP="005D5903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требовать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76" w:tooltip="#Par76" w:history="1">
        <w:r w:rsidRPr="0074633F">
          <w:rPr>
            <w:rFonts w:ascii="Times New Roman" w:hAnsi="Times New Roman"/>
            <w:sz w:val="24"/>
            <w:szCs w:val="24"/>
          </w:rPr>
          <w:t>разделом 1</w:t>
        </w:r>
      </w:hyperlink>
      <w:r w:rsidRPr="0074633F">
        <w:rPr>
          <w:rFonts w:ascii="Times New Roman" w:hAnsi="Times New Roman"/>
          <w:sz w:val="24"/>
          <w:szCs w:val="24"/>
        </w:rPr>
        <w:t xml:space="preserve"> настоящего договора, образовательной деятельности Исполнителя и перспектив ее развития;</w:t>
      </w:r>
    </w:p>
    <w:p w:rsidR="000C16C9" w:rsidRPr="0074633F" w:rsidRDefault="00302839" w:rsidP="005D5903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требовать от Исполнителя предоставления информации по вопросам о поведении в отношении несовершеннолетнего во время пребывания его в группе продленного дня</w:t>
      </w:r>
    </w:p>
    <w:p w:rsidR="000C16C9" w:rsidRPr="0074633F" w:rsidRDefault="00302839" w:rsidP="005D5903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присутствовать при оказании несовершеннолетнему услуги в группе продленного дня (при условии предварительного уведомления Исполнителя), вносить свои предложения по ее совершенствованию и организации.</w:t>
      </w:r>
    </w:p>
    <w:p w:rsidR="000C16C9" w:rsidRPr="0074633F" w:rsidRDefault="00302839" w:rsidP="005D5903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требовать заключения договора на новый срок по истечении срока действия настоящего договора.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2.3. Несовершеннолетний вправе:</w:t>
      </w:r>
    </w:p>
    <w:p w:rsidR="000C16C9" w:rsidRPr="0074633F" w:rsidRDefault="00302839" w:rsidP="005D5903">
      <w:pPr>
        <w:pStyle w:val="af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получать дополнительные меры социальной поддержки, предусмотренные для семей мобилизованных граждан и военнослужащих (организация бесплатного горячего питания) на </w:t>
      </w:r>
      <w:r w:rsidR="0074633F" w:rsidRPr="0074633F">
        <w:rPr>
          <w:rFonts w:ascii="Times New Roman" w:hAnsi="Times New Roman"/>
          <w:sz w:val="24"/>
          <w:szCs w:val="24"/>
        </w:rPr>
        <w:t>основании справки</w:t>
      </w:r>
      <w:r w:rsidRPr="0074633F">
        <w:rPr>
          <w:rFonts w:ascii="Times New Roman" w:hAnsi="Times New Roman"/>
          <w:sz w:val="24"/>
          <w:szCs w:val="24"/>
        </w:rPr>
        <w:t xml:space="preserve"> уполномоченного органа, подтверждающей службу и участие в специальной военной операции /</w:t>
      </w:r>
      <w:r w:rsidRPr="0074633F">
        <w:rPr>
          <w:rFonts w:ascii="Times New Roman" w:hAnsi="Times New Roman"/>
          <w:b/>
          <w:sz w:val="24"/>
          <w:szCs w:val="24"/>
        </w:rPr>
        <w:t> </w:t>
      </w:r>
      <w:r w:rsidRPr="0074633F">
        <w:rPr>
          <w:rFonts w:ascii="Times New Roman" w:hAnsi="Times New Roman"/>
          <w:sz w:val="24"/>
          <w:szCs w:val="24"/>
        </w:rPr>
        <w:t xml:space="preserve">военного комиссариата о призыве на военную службу по </w:t>
      </w:r>
      <w:r w:rsidRPr="0074633F">
        <w:rPr>
          <w:rFonts w:ascii="Times New Roman" w:hAnsi="Times New Roman"/>
          <w:sz w:val="24"/>
          <w:szCs w:val="24"/>
        </w:rPr>
        <w:lastRenderedPageBreak/>
        <w:t>мобилизации, предоставляемой в МБОУ СШ № 43;</w:t>
      </w:r>
    </w:p>
    <w:p w:rsidR="000C16C9" w:rsidRPr="0074633F" w:rsidRDefault="00302839" w:rsidP="005D5903">
      <w:pPr>
        <w:numPr>
          <w:ilvl w:val="0"/>
          <w:numId w:val="2"/>
        </w:numPr>
        <w:tabs>
          <w:tab w:val="clear" w:pos="1440"/>
          <w:tab w:val="num" w:pos="-360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F">
        <w:rPr>
          <w:rFonts w:ascii="Times New Roman" w:hAnsi="Times New Roman"/>
          <w:color w:val="000000"/>
          <w:sz w:val="24"/>
          <w:szCs w:val="24"/>
        </w:rPr>
        <w:t>обращаться к работникам Исполнителя по всем вопросам деятельности образовательного учреждения;</w:t>
      </w:r>
    </w:p>
    <w:p w:rsidR="000C16C9" w:rsidRPr="0074633F" w:rsidRDefault="00302839" w:rsidP="005D5903">
      <w:pPr>
        <w:numPr>
          <w:ilvl w:val="0"/>
          <w:numId w:val="2"/>
        </w:numPr>
        <w:tabs>
          <w:tab w:val="clear" w:pos="1440"/>
          <w:tab w:val="num" w:pos="-360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F">
        <w:rPr>
          <w:rFonts w:ascii="Times New Roman" w:hAnsi="Times New Roman"/>
          <w:color w:val="000000"/>
          <w:sz w:val="24"/>
          <w:szCs w:val="24"/>
        </w:rPr>
        <w:t>получать полную и достоверную информацию об оценке своих знаний и критериях этой оценки;</w:t>
      </w:r>
    </w:p>
    <w:p w:rsidR="000C16C9" w:rsidRPr="006E5216" w:rsidRDefault="00302839" w:rsidP="006E5216">
      <w:pPr>
        <w:numPr>
          <w:ilvl w:val="0"/>
          <w:numId w:val="2"/>
        </w:numPr>
        <w:tabs>
          <w:tab w:val="clear" w:pos="1440"/>
          <w:tab w:val="num" w:pos="-360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F">
        <w:rPr>
          <w:rFonts w:ascii="Times New Roman" w:hAnsi="Times New Roman"/>
          <w:color w:val="000000"/>
          <w:sz w:val="24"/>
          <w:szCs w:val="24"/>
        </w:rPr>
        <w:t>пользоваться имуществом Исполнителя, нео</w:t>
      </w:r>
      <w:r w:rsidR="006E5216">
        <w:rPr>
          <w:rFonts w:ascii="Times New Roman" w:hAnsi="Times New Roman"/>
          <w:color w:val="000000"/>
          <w:sz w:val="24"/>
          <w:szCs w:val="24"/>
        </w:rPr>
        <w:t>бходимым для организации услуги.</w:t>
      </w:r>
    </w:p>
    <w:p w:rsidR="000C16C9" w:rsidRPr="0074633F" w:rsidRDefault="00302839" w:rsidP="005D590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4633F">
        <w:rPr>
          <w:rFonts w:ascii="Times New Roman" w:hAnsi="Times New Roman"/>
          <w:b/>
          <w:bCs/>
          <w:sz w:val="24"/>
          <w:szCs w:val="24"/>
        </w:rPr>
        <w:t>3. Обязанности Исполнителя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3.1. Организовать и обеспечить Заказчику надлежащее исполнение услуг, предусмотренных </w:t>
      </w:r>
      <w:hyperlink w:anchor="Par76" w:tooltip="#Par76" w:history="1">
        <w:r w:rsidRPr="0074633F">
          <w:rPr>
            <w:rFonts w:ascii="Times New Roman" w:hAnsi="Times New Roman"/>
            <w:sz w:val="24"/>
            <w:szCs w:val="24"/>
          </w:rPr>
          <w:t>разделом 1</w:t>
        </w:r>
      </w:hyperlink>
      <w:r w:rsidRPr="0074633F">
        <w:rPr>
          <w:rFonts w:ascii="Times New Roman" w:hAnsi="Times New Roman"/>
          <w:sz w:val="24"/>
          <w:szCs w:val="24"/>
        </w:rPr>
        <w:t xml:space="preserve"> настоящего договора, в полном объеме в соответствии с условиями договора.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3.2. Предоставлять Заказчику достоверную информацию о себе и об оказываемых услугах, обеспечивающую возможность их правильного выбора.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  <w:shd w:val="clear" w:color="auto" w:fill="FFFFFF"/>
        </w:rPr>
        <w:t>3.3. Довести до сведения Заказчика информацию, содержащую сведения о предоставлении услуг в порядке и объеме, которые предусмотрены</w:t>
      </w:r>
      <w:r w:rsidRPr="0074633F">
        <w:rPr>
          <w:rFonts w:ascii="Times New Roman" w:hAnsi="Times New Roman"/>
          <w:sz w:val="24"/>
          <w:szCs w:val="24"/>
        </w:rPr>
        <w:t xml:space="preserve"> Законом Российской Федерации «О защите пра</w:t>
      </w:r>
      <w:r w:rsidR="00B02431">
        <w:rPr>
          <w:rFonts w:ascii="Times New Roman" w:hAnsi="Times New Roman"/>
          <w:sz w:val="24"/>
          <w:szCs w:val="24"/>
        </w:rPr>
        <w:t xml:space="preserve">в потребителей» от 07.02.1992 г. </w:t>
      </w:r>
      <w:r w:rsidRPr="0074633F">
        <w:rPr>
          <w:rFonts w:ascii="Times New Roman" w:hAnsi="Times New Roman"/>
          <w:sz w:val="24"/>
          <w:szCs w:val="24"/>
        </w:rPr>
        <w:t>№ 2300-1 и Федеральным законом «Об образовании в Российской Федерации» от 29.12.2012</w:t>
      </w:r>
      <w:r w:rsidR="00B02431">
        <w:rPr>
          <w:rFonts w:ascii="Times New Roman" w:hAnsi="Times New Roman"/>
          <w:sz w:val="24"/>
          <w:szCs w:val="24"/>
        </w:rPr>
        <w:t xml:space="preserve"> </w:t>
      </w:r>
      <w:r w:rsidRPr="0074633F">
        <w:rPr>
          <w:rFonts w:ascii="Times New Roman" w:hAnsi="Times New Roman"/>
          <w:sz w:val="24"/>
          <w:szCs w:val="24"/>
        </w:rPr>
        <w:t>г</w:t>
      </w:r>
      <w:r w:rsidR="00B02431">
        <w:rPr>
          <w:rFonts w:ascii="Times New Roman" w:hAnsi="Times New Roman"/>
          <w:sz w:val="24"/>
          <w:szCs w:val="24"/>
        </w:rPr>
        <w:t>.</w:t>
      </w:r>
      <w:r w:rsidRPr="0074633F">
        <w:rPr>
          <w:rFonts w:ascii="Times New Roman" w:hAnsi="Times New Roman"/>
          <w:sz w:val="24"/>
          <w:szCs w:val="24"/>
        </w:rPr>
        <w:t xml:space="preserve"> № 273-ФЗ.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4633F">
        <w:rPr>
          <w:rFonts w:ascii="Times New Roman" w:hAnsi="Times New Roman"/>
          <w:bCs/>
          <w:sz w:val="24"/>
          <w:szCs w:val="24"/>
        </w:rPr>
        <w:t>Обеспечить соответствие сведений, указанных в настоящем договоре, информации, размещенной на официальном сайте образовательной организации в сети «Интернет» на дату заключения настоящего договора.</w:t>
      </w:r>
    </w:p>
    <w:p w:rsidR="000C16C9" w:rsidRPr="0074633F" w:rsidRDefault="00C41A56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Обеспечить для оказания</w:t>
      </w:r>
      <w:r w:rsidR="00302839" w:rsidRPr="0074633F">
        <w:rPr>
          <w:rFonts w:ascii="Times New Roman" w:hAnsi="Times New Roman"/>
          <w:sz w:val="24"/>
          <w:szCs w:val="24"/>
        </w:rPr>
        <w:t xml:space="preserve"> услуг условия, соответствующие требованиям, установленным федеральными государственными образовательными стандартами общего образования к условиям реализации соответствующих образовательных программ.</w:t>
      </w:r>
    </w:p>
    <w:p w:rsidR="000C16C9" w:rsidRPr="0074633F" w:rsidRDefault="00C41A56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Во время оказания</w:t>
      </w:r>
      <w:r w:rsidR="00302839" w:rsidRPr="0074633F">
        <w:rPr>
          <w:rFonts w:ascii="Times New Roman" w:hAnsi="Times New Roman"/>
          <w:sz w:val="24"/>
          <w:szCs w:val="24"/>
        </w:rPr>
        <w:t xml:space="preserve"> услуг проявлять уважение к личности несовершеннолетнего,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несовершеннолетнего с учетом его индивидуальных особенностей.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3.6. Сохранить место за несовершеннолетним (в системе оказываемых общеобразовательной организацией 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0C16C9" w:rsidRPr="006E5216" w:rsidRDefault="00302839" w:rsidP="006E521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3.7. Уведомить Заказчика о нецелесообразности оказания несовершеннолетнему услуг в объеме, предусмотренном </w:t>
      </w:r>
      <w:hyperlink w:anchor="Par76" w:tooltip="#Par76" w:history="1">
        <w:r w:rsidRPr="0074633F">
          <w:rPr>
            <w:rFonts w:ascii="Times New Roman" w:hAnsi="Times New Roman"/>
            <w:sz w:val="24"/>
            <w:szCs w:val="24"/>
          </w:rPr>
          <w:t>разделом 1</w:t>
        </w:r>
      </w:hyperlink>
      <w:r w:rsidRPr="0074633F">
        <w:rPr>
          <w:rFonts w:ascii="Times New Roman" w:hAnsi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C16C9" w:rsidRPr="0074633F" w:rsidRDefault="00302839" w:rsidP="005D590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4633F">
        <w:rPr>
          <w:rFonts w:ascii="Times New Roman" w:hAnsi="Times New Roman"/>
          <w:b/>
          <w:bCs/>
          <w:sz w:val="24"/>
          <w:szCs w:val="24"/>
        </w:rPr>
        <w:t>4. Обязанности Заказчика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4.1. Своевременно вносить плату за предоставленные услуги, указанные в </w:t>
      </w:r>
      <w:hyperlink w:anchor="Par76" w:tooltip="#Par76" w:history="1">
        <w:r w:rsidRPr="0074633F">
          <w:rPr>
            <w:rFonts w:ascii="Times New Roman" w:hAnsi="Times New Roman"/>
            <w:sz w:val="24"/>
            <w:szCs w:val="24"/>
          </w:rPr>
          <w:t>разделе 1</w:t>
        </w:r>
      </w:hyperlink>
      <w:r w:rsidRPr="0074633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4.2. При поступлении несовершеннолетнего в общеобразовательную организацию и в процессе его нахождения в общеобразовательной организации своевременно предоставлять все необходимые документы, предусмотренные уставом общеобразовательной организации.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4.3. Незамедлительно сообщать руководителю Исполнителя об изменении контактного телефона и места жительства.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4.4. Извещать руководителя Исполнителя об уважительных причинах отсутствия несовершеннолетнего в группе продленного дня.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4.5. По просьбе Исполнителя приходить для беседы при наличии претензий Исполнителя к поведению несовершеннолетнего или его отношению к получению услуг.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4.6. Проявлять уважение к педагогам, администрации и техническому персоналу Исполнителя.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4.7. Возмещать ущерб, причиненный несовершеннолетним имуществу Исполнителя в соответствии с законодательством Российской Федерации.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4.8. Обеспечить несовершеннолетнего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несовершеннолетнего.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4.9. В случае выявления заболевания несовершеннолетнего (по заключению медицинской организации либо медицинского работника Исполнителя) освободить несовершеннолетнего от пребывания в группе продленного дня и принять меры по его выздоровлению.</w:t>
      </w:r>
    </w:p>
    <w:p w:rsidR="000C16C9" w:rsidRPr="0074633F" w:rsidRDefault="00302839" w:rsidP="006E521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4.10. Обеспечить посещение несовершеннолетним группы продленного дня согласно календарного плана Исполнителя.</w:t>
      </w:r>
    </w:p>
    <w:p w:rsidR="000C16C9" w:rsidRPr="0074633F" w:rsidRDefault="00302839" w:rsidP="005D590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4633F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D16670" w:rsidRPr="0074633F">
        <w:rPr>
          <w:rFonts w:ascii="Times New Roman" w:hAnsi="Times New Roman"/>
          <w:b/>
          <w:bCs/>
          <w:sz w:val="24"/>
          <w:szCs w:val="24"/>
        </w:rPr>
        <w:t>Стоимость услуг,</w:t>
      </w:r>
      <w:r w:rsidR="004A3A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6670" w:rsidRPr="0074633F">
        <w:rPr>
          <w:rFonts w:ascii="Times New Roman" w:hAnsi="Times New Roman"/>
          <w:b/>
          <w:bCs/>
          <w:sz w:val="24"/>
          <w:szCs w:val="24"/>
        </w:rPr>
        <w:t>сроки, порядок их оплаты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5.1. Стоимость услуги утверждена </w:t>
      </w:r>
      <w:r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Постановлением Администрации </w:t>
      </w:r>
      <w:r w:rsidR="00EE6F29"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городского округа</w:t>
      </w:r>
      <w:r w:rsidR="004A3A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"Город Архангельск" от 09</w:t>
      </w:r>
      <w:r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A3A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января 2024</w:t>
      </w:r>
      <w:r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г. № </w:t>
      </w:r>
      <w:r w:rsidR="004A3A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"О плате, взимаемой с родителей (законных представителей) </w:t>
      </w:r>
      <w:r w:rsidRPr="007463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за присмотр и уход за детьми в группах продленного дня в муниципальных общеобразовательных учреждениях городского округа "Город Архангельск", реализующих образовательные программы начального общего, основного общего и среднего общего образования</w:t>
      </w:r>
      <w:r w:rsidRPr="0074633F">
        <w:rPr>
          <w:rFonts w:ascii="Times New Roman" w:hAnsi="Times New Roman"/>
          <w:sz w:val="24"/>
          <w:szCs w:val="24"/>
        </w:rPr>
        <w:t xml:space="preserve"> составляет  </w:t>
      </w:r>
      <w:r w:rsidR="004A3A32">
        <w:rPr>
          <w:rFonts w:ascii="Times New Roman" w:hAnsi="Times New Roman"/>
          <w:sz w:val="24"/>
          <w:szCs w:val="24"/>
        </w:rPr>
        <w:t>172 (Сто семьдесят два) рубля 0</w:t>
      </w:r>
      <w:r w:rsidR="00EE6F29" w:rsidRPr="0074633F">
        <w:rPr>
          <w:rFonts w:ascii="Times New Roman" w:hAnsi="Times New Roman"/>
          <w:sz w:val="24"/>
          <w:szCs w:val="24"/>
        </w:rPr>
        <w:t>0</w:t>
      </w:r>
      <w:r w:rsidRPr="0074633F">
        <w:rPr>
          <w:rFonts w:ascii="Times New Roman" w:hAnsi="Times New Roman"/>
          <w:sz w:val="24"/>
          <w:szCs w:val="24"/>
        </w:rPr>
        <w:t xml:space="preserve">  </w:t>
      </w:r>
      <w:r w:rsidR="00EE6F29" w:rsidRPr="0074633F">
        <w:rPr>
          <w:rFonts w:ascii="Times New Roman" w:hAnsi="Times New Roman"/>
          <w:sz w:val="24"/>
          <w:szCs w:val="24"/>
        </w:rPr>
        <w:t>копеек</w:t>
      </w:r>
      <w:r w:rsidRPr="0074633F">
        <w:rPr>
          <w:rFonts w:ascii="Times New Roman" w:hAnsi="Times New Roman"/>
          <w:sz w:val="24"/>
          <w:szCs w:val="24"/>
        </w:rPr>
        <w:t xml:space="preserve"> за один день посещения несовершенноле</w:t>
      </w:r>
      <w:r w:rsidR="004F6D3D">
        <w:rPr>
          <w:rFonts w:ascii="Times New Roman" w:hAnsi="Times New Roman"/>
          <w:sz w:val="24"/>
          <w:szCs w:val="24"/>
        </w:rPr>
        <w:t>тним группы продленного дня,</w:t>
      </w:r>
      <w:r w:rsidR="002E2357" w:rsidRPr="002E2357">
        <w:t xml:space="preserve"> </w:t>
      </w:r>
      <w:r w:rsidR="004F6D3D">
        <w:t xml:space="preserve">без </w:t>
      </w:r>
      <w:r w:rsidR="004F6D3D">
        <w:rPr>
          <w:rFonts w:ascii="Times New Roman" w:hAnsi="Times New Roman"/>
        </w:rPr>
        <w:t>НДС</w:t>
      </w:r>
      <w:r w:rsidR="002E2357" w:rsidRPr="002E2357">
        <w:rPr>
          <w:rFonts w:ascii="Times New Roman" w:hAnsi="Times New Roman"/>
        </w:rPr>
        <w:t>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В стоимость включены расходы:</w:t>
      </w:r>
    </w:p>
    <w:p w:rsidR="000C16C9" w:rsidRPr="0074633F" w:rsidRDefault="00302839" w:rsidP="005D59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 - на организацию питания несовершеннолетнего – </w:t>
      </w:r>
      <w:r w:rsidR="004A3A32">
        <w:rPr>
          <w:rFonts w:ascii="Times New Roman" w:hAnsi="Times New Roman"/>
          <w:sz w:val="24"/>
          <w:szCs w:val="24"/>
        </w:rPr>
        <w:t>170</w:t>
      </w:r>
      <w:r w:rsidR="004F6D3D">
        <w:rPr>
          <w:rFonts w:ascii="Times New Roman" w:hAnsi="Times New Roman"/>
          <w:sz w:val="24"/>
          <w:szCs w:val="24"/>
        </w:rPr>
        <w:t xml:space="preserve"> рублей, без НДС.</w:t>
      </w:r>
    </w:p>
    <w:p w:rsidR="000C16C9" w:rsidRPr="0074633F" w:rsidRDefault="00302839" w:rsidP="005D59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- материальные запасы на содержание помещений в соответств</w:t>
      </w:r>
      <w:r w:rsidR="004A3A32">
        <w:rPr>
          <w:rFonts w:ascii="Times New Roman" w:hAnsi="Times New Roman"/>
          <w:sz w:val="24"/>
          <w:szCs w:val="24"/>
        </w:rPr>
        <w:t>ии с санитарными нормами – 2 рубля</w:t>
      </w:r>
      <w:r w:rsidR="004F6D3D">
        <w:rPr>
          <w:rFonts w:ascii="Times New Roman" w:hAnsi="Times New Roman"/>
          <w:sz w:val="24"/>
          <w:szCs w:val="24"/>
        </w:rPr>
        <w:t>, без НДС.</w:t>
      </w:r>
    </w:p>
    <w:p w:rsidR="00D16670" w:rsidRPr="0074633F" w:rsidRDefault="00D16670" w:rsidP="005D5903">
      <w:pPr>
        <w:pStyle w:val="afc"/>
        <w:ind w:firstLine="567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Увеличение стоимости оказания услуг по присмотру и уходу за детьми в группе продленного дня после заключения настоящего Договора не допускается, за исключением увеличения стоимости указанных услуг с учетом уровня инфляции, и предусмотренного Постановлением Администрации городского округа «Город Архангельск».</w:t>
      </w:r>
    </w:p>
    <w:p w:rsidR="000C16C9" w:rsidRPr="0074633F" w:rsidRDefault="00D16670" w:rsidP="005D59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     </w:t>
      </w:r>
      <w:r w:rsidR="00302839" w:rsidRPr="0074633F">
        <w:rPr>
          <w:rFonts w:ascii="Times New Roman" w:hAnsi="Times New Roman"/>
          <w:sz w:val="24"/>
          <w:szCs w:val="24"/>
        </w:rPr>
        <w:t xml:space="preserve">5.2. Общая сумма оплаты за текущий месяц рассчитывается путем умножения стоимости услуги за 1 день на количество рабочих дней в текущем месяце по пятидневной рабочей неделе. </w:t>
      </w:r>
    </w:p>
    <w:p w:rsidR="000C16C9" w:rsidRPr="0074633F" w:rsidRDefault="00302839" w:rsidP="005D5903">
      <w:pPr>
        <w:pStyle w:val="af7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74633F">
        <w:rPr>
          <w:rFonts w:ascii="Times New Roman" w:hAnsi="Times New Roman" w:cs="Times New Roman"/>
          <w:sz w:val="24"/>
          <w:szCs w:val="24"/>
        </w:rPr>
        <w:t xml:space="preserve">5.3. </w:t>
      </w:r>
      <w:r w:rsidRPr="0074633F"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r w:rsidR="00EE6F29"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стоимости</w:t>
      </w:r>
      <w:r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 услуг </w:t>
      </w:r>
      <w:r w:rsidR="00EE6F29" w:rsidRPr="0074633F">
        <w:rPr>
          <w:rFonts w:ascii="Times New Roman" w:hAnsi="Times New Roman" w:cs="Times New Roman"/>
          <w:color w:val="000000"/>
          <w:sz w:val="24"/>
          <w:szCs w:val="24"/>
        </w:rPr>
        <w:t>по присмотру и уходу за детьми в группе продленного дня</w:t>
      </w:r>
      <w:r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670"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за текущий месяц </w:t>
      </w:r>
      <w:r w:rsidRPr="0074633F">
        <w:rPr>
          <w:rFonts w:ascii="Times New Roman" w:hAnsi="Times New Roman" w:cs="Times New Roman"/>
          <w:color w:val="000000"/>
          <w:sz w:val="24"/>
          <w:szCs w:val="24"/>
        </w:rPr>
        <w:t>производится Заказчиком безналичным путем</w:t>
      </w:r>
      <w:r w:rsidR="00EE6F29"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 на счет исполнителя</w:t>
      </w:r>
      <w:r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, не позднее 10-го числа </w:t>
      </w:r>
      <w:r w:rsidR="00D16670"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следующего </w:t>
      </w:r>
      <w:r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 месяца. </w:t>
      </w:r>
    </w:p>
    <w:p w:rsidR="00D16670" w:rsidRPr="0074633F" w:rsidRDefault="00302839" w:rsidP="006E5216">
      <w:pPr>
        <w:pStyle w:val="af7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74633F">
        <w:rPr>
          <w:rFonts w:ascii="Times New Roman" w:hAnsi="Times New Roman" w:cs="Times New Roman"/>
          <w:color w:val="000000"/>
          <w:sz w:val="24"/>
          <w:szCs w:val="24"/>
        </w:rPr>
        <w:t xml:space="preserve">5.4. Перерасчет суммы за оказанные Исполнителем услуги производится при отсутствии обучающегося на занятиях по уважительной причине, подтвержденной соответствующим документом. </w:t>
      </w:r>
    </w:p>
    <w:p w:rsidR="00D16670" w:rsidRPr="0074633F" w:rsidRDefault="00D16670" w:rsidP="006E52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За дни непосещения ребенком группы продленного дня по уважительной причине (болезнь ребенка, что подтверждается справкой из медицинской организации; отпуск одного из законных представителей, что подтверждается выпиской из приказа по месту работы законных представителей; заявления законных представителей о временном не посещении ребенка группы продленного дня по семейным обстоятельствам (с указанием причин) на срок не свыше 15 календарных дней с сохранением места; закрытие или приостановка работы группы продленного дня по причинам, не зависящим от Заказчика, что подтверждается приказом руководителя) родительская плата не взимается.</w:t>
      </w:r>
    </w:p>
    <w:p w:rsidR="00D16670" w:rsidRPr="0074633F" w:rsidRDefault="00D16670" w:rsidP="006E52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Днями непосещения по уважительным причинам считаются дни со дня уведомления законными представителями о невозможности посещения ребенком группы продленного дня. </w:t>
      </w:r>
    </w:p>
    <w:p w:rsidR="006E5216" w:rsidRDefault="00D16670" w:rsidP="006E5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 Излишне внесенная родительская плата по желанию Заказчика учитывается при оплате за следующий месяц или подлежит возврату на основании заявления Заказчика.</w:t>
      </w:r>
    </w:p>
    <w:p w:rsidR="00D16670" w:rsidRPr="0074633F" w:rsidRDefault="00D16670" w:rsidP="006E5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 xml:space="preserve">За дни непосещения ребенком группы продленного дня без наличия уважительной причины перерасчет родительской платы не производится. Родительская плата взимается за указанные дни непосещения в полном объеме. </w:t>
      </w:r>
    </w:p>
    <w:p w:rsidR="000C16C9" w:rsidRPr="008F7C36" w:rsidRDefault="00D16670" w:rsidP="006E5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В случае расторжения настоящего Договора возврат излишне уплаченной родительской платы производится на основании заявления Заказчика.</w:t>
      </w:r>
    </w:p>
    <w:p w:rsidR="000C16C9" w:rsidRPr="0074633F" w:rsidRDefault="00302839" w:rsidP="005D590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4633F">
        <w:rPr>
          <w:rFonts w:ascii="Times New Roman" w:hAnsi="Times New Roman"/>
          <w:b/>
          <w:bCs/>
          <w:sz w:val="24"/>
          <w:szCs w:val="24"/>
        </w:rPr>
        <w:t>6. Ответственность за неисполнение или ненадлежащее исполнение обязательств по настоящему договору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0C16C9" w:rsidRPr="0074633F" w:rsidRDefault="006E5216" w:rsidP="005D590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302839" w:rsidRPr="0074633F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</w:p>
    <w:p w:rsidR="000C16C9" w:rsidRPr="0074633F" w:rsidRDefault="00302839" w:rsidP="005D590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4633F">
        <w:rPr>
          <w:rFonts w:ascii="Times New Roman" w:hAnsi="Times New Roman"/>
          <w:b/>
          <w:bCs/>
          <w:sz w:val="24"/>
          <w:szCs w:val="24"/>
        </w:rPr>
        <w:t>7. Порядок изменения и расторжения договора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7.1. Условия, на которых заключен настоящи</w:t>
      </w:r>
      <w:r w:rsidR="00D16670" w:rsidRPr="0074633F">
        <w:rPr>
          <w:rFonts w:ascii="Times New Roman" w:hAnsi="Times New Roman"/>
          <w:sz w:val="24"/>
          <w:szCs w:val="24"/>
        </w:rPr>
        <w:t xml:space="preserve">й договор, могут быть изменены </w:t>
      </w:r>
      <w:r w:rsidRPr="0074633F">
        <w:rPr>
          <w:rFonts w:ascii="Times New Roman" w:hAnsi="Times New Roman"/>
          <w:sz w:val="24"/>
          <w:szCs w:val="24"/>
        </w:rPr>
        <w:t>по соглашению сторон, либо в соответствии с действующим законодательством Российской Федерации.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  <w:bookmarkStart w:id="2" w:name="Par158"/>
      <w:bookmarkEnd w:id="2"/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7.3. Настоящий до</w:t>
      </w:r>
      <w:r w:rsidR="00D16670" w:rsidRPr="0074633F">
        <w:rPr>
          <w:rFonts w:ascii="Times New Roman" w:hAnsi="Times New Roman"/>
          <w:sz w:val="24"/>
          <w:szCs w:val="24"/>
        </w:rPr>
        <w:t xml:space="preserve">говор может быть расторгнут по </w:t>
      </w:r>
      <w:r w:rsidRPr="0074633F">
        <w:rPr>
          <w:rFonts w:ascii="Times New Roman" w:hAnsi="Times New Roman"/>
          <w:sz w:val="24"/>
          <w:szCs w:val="24"/>
        </w:rPr>
        <w:t>инициативе одной из сторон по основаниям, предусмотренным действующим законодательством Российской Федерации.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7.4. Исполнитель вправе в одностороннем порядке расторгнуть настоящий договор в случае:</w:t>
      </w:r>
    </w:p>
    <w:p w:rsidR="000C16C9" w:rsidRPr="0074633F" w:rsidRDefault="00302839" w:rsidP="005D5903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просроч</w:t>
      </w:r>
      <w:r w:rsidR="004F6D3D">
        <w:rPr>
          <w:rFonts w:ascii="Times New Roman" w:hAnsi="Times New Roman"/>
          <w:sz w:val="24"/>
          <w:szCs w:val="24"/>
        </w:rPr>
        <w:t xml:space="preserve">ки оплаты услуг в соответствии </w:t>
      </w:r>
      <w:r w:rsidR="00C41A56">
        <w:rPr>
          <w:rFonts w:ascii="Times New Roman" w:hAnsi="Times New Roman"/>
          <w:sz w:val="24"/>
          <w:szCs w:val="24"/>
        </w:rPr>
        <w:t>с разделом</w:t>
      </w:r>
      <w:r w:rsidRPr="0074633F">
        <w:rPr>
          <w:rFonts w:ascii="Times New Roman" w:hAnsi="Times New Roman"/>
          <w:sz w:val="24"/>
          <w:szCs w:val="24"/>
        </w:rPr>
        <w:t xml:space="preserve"> 5 настоящего договора.</w:t>
      </w:r>
    </w:p>
    <w:p w:rsidR="000C16C9" w:rsidRPr="0074633F" w:rsidRDefault="00302839" w:rsidP="005D590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4633F">
        <w:rPr>
          <w:rFonts w:ascii="Times New Roman" w:hAnsi="Times New Roman"/>
          <w:color w:val="000000"/>
          <w:sz w:val="24"/>
          <w:szCs w:val="24"/>
        </w:rPr>
        <w:t>если несовершеннолетний своим поведением систематически нарушает права и законные интересы других несовершеннолетних и работников Исполнителя, и (или) препятствует нормальному осуществлению образовательного процесса, Исполнитель вправе отказаться от исполне</w:t>
      </w:r>
      <w:r w:rsidR="004F6D3D">
        <w:rPr>
          <w:rFonts w:ascii="Times New Roman" w:hAnsi="Times New Roman"/>
          <w:color w:val="000000"/>
          <w:sz w:val="24"/>
          <w:szCs w:val="24"/>
        </w:rPr>
        <w:t xml:space="preserve">ния договора, когда после двух </w:t>
      </w:r>
      <w:r w:rsidRPr="0074633F">
        <w:rPr>
          <w:rFonts w:ascii="Times New Roman" w:hAnsi="Times New Roman"/>
          <w:color w:val="000000"/>
          <w:sz w:val="24"/>
          <w:szCs w:val="24"/>
        </w:rPr>
        <w:t>предупреждений несовершеннолетний не устранит указанные нарушения.</w:t>
      </w:r>
    </w:p>
    <w:p w:rsidR="000C16C9" w:rsidRPr="006E5216" w:rsidRDefault="00302839" w:rsidP="006E521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lastRenderedPageBreak/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0C16C9" w:rsidRPr="0074633F" w:rsidRDefault="00302839" w:rsidP="005D590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4633F">
        <w:rPr>
          <w:rFonts w:ascii="Times New Roman" w:hAnsi="Times New Roman"/>
          <w:b/>
          <w:bCs/>
          <w:sz w:val="24"/>
          <w:szCs w:val="24"/>
        </w:rPr>
        <w:t>8. Срок действия договора и другие условия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8.1. Настоящий договор вступает в силу со дня его подпис</w:t>
      </w:r>
      <w:r w:rsidR="002A44B8">
        <w:rPr>
          <w:rFonts w:ascii="Times New Roman" w:hAnsi="Times New Roman"/>
          <w:sz w:val="24"/>
          <w:szCs w:val="24"/>
        </w:rPr>
        <w:t>ания Сторонами и действует до 22 мая 2026</w:t>
      </w:r>
      <w:r w:rsidRPr="0074633F">
        <w:rPr>
          <w:rFonts w:ascii="Times New Roman" w:hAnsi="Times New Roman"/>
          <w:sz w:val="24"/>
          <w:szCs w:val="24"/>
        </w:rPr>
        <w:t xml:space="preserve"> г.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8.2. Договор составлен в двух экземплярах, имеющих равную юридическую силу, по одному для каждой Стороны.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8.4.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8.5.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C16C9" w:rsidRPr="0074633F" w:rsidRDefault="00302839" w:rsidP="005D590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F7C36" w:rsidRPr="006E5216" w:rsidRDefault="00302839" w:rsidP="006E521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4633F">
        <w:rPr>
          <w:rFonts w:ascii="Times New Roman" w:hAnsi="Times New Roman"/>
          <w:sz w:val="24"/>
          <w:szCs w:val="24"/>
        </w:rPr>
        <w:t>8.7. При выполнении условий настоящего договора, Стороны руководствуются законодательством Российской Федерации.</w:t>
      </w:r>
    </w:p>
    <w:p w:rsidR="000C16C9" w:rsidRPr="0074633F" w:rsidRDefault="00302839" w:rsidP="005D5903">
      <w:pPr>
        <w:pStyle w:val="af7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3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74633F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4776"/>
      </w:tblGrid>
      <w:tr w:rsidR="000C16C9" w:rsidRPr="0074633F">
        <w:tc>
          <w:tcPr>
            <w:tcW w:w="4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городского округа «Город Архангельск»  «Средняя школа № 43»  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(МБОУ СШ № 43)</w:t>
            </w:r>
          </w:p>
          <w:p w:rsidR="000C16C9" w:rsidRPr="0074633F" w:rsidRDefault="000C16C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Юридический адрес: 163012,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г. Архангельск, ул. Кировская, д. 12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ИНН 2901041969 КПП 290101004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 xml:space="preserve">ОГРН 1022900541377 ОКПО 31297353 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 xml:space="preserve">ОКАТО 11701000 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№ 03234643117010002400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 xml:space="preserve">  ОТДЕЛЕНИЕ АРХАНГЕЛЬСК БАНКА     РОССИИ//УФК по Архангельской области и Ненецкому автономному округу г. Архангельск  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 xml:space="preserve">  Единый казначейский счет 40102810045370000016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БИК 011117401</w:t>
            </w:r>
          </w:p>
          <w:p w:rsidR="000C16C9" w:rsidRPr="006E5216" w:rsidRDefault="00302839" w:rsidP="006E5216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hAnsi="Times New Roman"/>
                <w:sz w:val="24"/>
                <w:szCs w:val="24"/>
              </w:rPr>
              <w:t>Департамент финансов Администрации города Архангельска (МБОУ СШ № 43 л/с 20246Э99750)</w:t>
            </w:r>
          </w:p>
          <w:p w:rsidR="000C16C9" w:rsidRPr="006E5216" w:rsidRDefault="00302839" w:rsidP="006E521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  ___________________О.В. Синицкая</w:t>
            </w:r>
          </w:p>
          <w:p w:rsidR="000C16C9" w:rsidRPr="0074633F" w:rsidRDefault="00302839" w:rsidP="005D5903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33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16C9" w:rsidRPr="0074633F" w:rsidRDefault="000C16C9" w:rsidP="005D5903">
            <w:pPr>
              <w:pStyle w:val="af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(Фамилия Имя Отчество ______________________________________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законного представителя обучающегося)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0C16C9" w:rsidRPr="0074633F" w:rsidRDefault="000C16C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Паспорт серии ______ № ________________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кем, когда выдан_______________________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телефон____________________</w:t>
            </w:r>
          </w:p>
          <w:p w:rsidR="000C16C9" w:rsidRPr="0074633F" w:rsidRDefault="000C16C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ФИО обучающегося ____________________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0C16C9" w:rsidRPr="0074633F" w:rsidRDefault="000C16C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 обучающегося: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0C16C9" w:rsidRPr="0074633F" w:rsidRDefault="000C16C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Федеральным  законом от</w:t>
            </w: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633F">
              <w:rPr>
                <w:rFonts w:ascii="Times New Roman" w:hAnsi="Times New Roman"/>
                <w:sz w:val="20"/>
                <w:szCs w:val="20"/>
                <w:lang w:eastAsia="ru-RU"/>
              </w:rPr>
              <w:t>27.07.2006 № 152-ФЗ «О персональных</w:t>
            </w: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633F">
              <w:rPr>
                <w:rFonts w:ascii="Times New Roman" w:hAnsi="Times New Roman"/>
                <w:sz w:val="20"/>
                <w:szCs w:val="20"/>
                <w:lang w:eastAsia="ru-RU"/>
              </w:rPr>
              <w:t>данных»</w:t>
            </w:r>
            <w:r w:rsidRPr="007463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633F">
              <w:rPr>
                <w:rFonts w:ascii="Times New Roman" w:hAnsi="Times New Roman"/>
                <w:sz w:val="20"/>
                <w:szCs w:val="20"/>
                <w:lang w:eastAsia="ru-RU"/>
              </w:rPr>
              <w:t>даю согласие на обработку своих персональных данных</w:t>
            </w:r>
          </w:p>
          <w:p w:rsidR="000C16C9" w:rsidRPr="0074633F" w:rsidRDefault="00302839" w:rsidP="005D5903">
            <w:pPr>
              <w:pStyle w:val="af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 /_______________/</w:t>
            </w:r>
          </w:p>
          <w:p w:rsidR="000C16C9" w:rsidRPr="0074633F" w:rsidRDefault="00302839" w:rsidP="005D590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46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              расшифровка подписи</w:t>
            </w:r>
          </w:p>
        </w:tc>
      </w:tr>
    </w:tbl>
    <w:p w:rsidR="00D16670" w:rsidRPr="006E5216" w:rsidRDefault="00302839" w:rsidP="006E52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33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F3B08" w:rsidRPr="0074633F" w:rsidRDefault="00DF3B08" w:rsidP="005D59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  <w:szCs w:val="20"/>
        </w:rPr>
      </w:pPr>
      <w:r w:rsidRPr="0074633F">
        <w:rPr>
          <w:rFonts w:ascii="Times New Roman" w:hAnsi="Times New Roman"/>
          <w:sz w:val="20"/>
          <w:szCs w:val="20"/>
        </w:rPr>
        <w:t xml:space="preserve">В соответствии со статьей 9 Федерального закона от 27 июля 2006 года </w:t>
      </w:r>
      <w:r w:rsidRPr="0074633F">
        <w:rPr>
          <w:rFonts w:ascii="Times New Roman" w:hAnsi="Times New Roman"/>
          <w:sz w:val="20"/>
          <w:szCs w:val="20"/>
        </w:rPr>
        <w:br/>
        <w:t xml:space="preserve">№ 152-ФЗ "О персональных данных" даю свое согласие на обработку персональных данных. </w:t>
      </w:r>
    </w:p>
    <w:p w:rsidR="00DF3B08" w:rsidRPr="006E5216" w:rsidRDefault="00DF3B08" w:rsidP="006E52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  <w:szCs w:val="20"/>
        </w:rPr>
      </w:pPr>
      <w:r w:rsidRPr="0074633F">
        <w:rPr>
          <w:rFonts w:ascii="Times New Roman" w:hAnsi="Times New Roman"/>
          <w:sz w:val="20"/>
          <w:szCs w:val="20"/>
        </w:rPr>
        <w:t xml:space="preserve">Подтверждаю достоверность представленной информации. </w:t>
      </w:r>
    </w:p>
    <w:p w:rsidR="00DF3B08" w:rsidRPr="0074633F" w:rsidRDefault="002A44B8" w:rsidP="005D5903">
      <w:pPr>
        <w:pStyle w:val="afc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 2025</w:t>
      </w:r>
      <w:r w:rsidR="00DF3B08" w:rsidRPr="0074633F">
        <w:rPr>
          <w:rFonts w:ascii="Times New Roman" w:hAnsi="Times New Roman"/>
          <w:sz w:val="24"/>
          <w:szCs w:val="24"/>
        </w:rPr>
        <w:t xml:space="preserve"> г.  Подпись ________________, расшифровка______________</w:t>
      </w:r>
    </w:p>
    <w:sectPr w:rsidR="00DF3B08" w:rsidRPr="0074633F" w:rsidSect="008E0133">
      <w:footerReference w:type="default" r:id="rId9"/>
      <w:pgSz w:w="11906" w:h="16838"/>
      <w:pgMar w:top="265" w:right="709" w:bottom="284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2F" w:rsidRDefault="00CA062F">
      <w:pPr>
        <w:spacing w:after="0" w:line="240" w:lineRule="auto"/>
      </w:pPr>
      <w:r>
        <w:separator/>
      </w:r>
    </w:p>
  </w:endnote>
  <w:endnote w:type="continuationSeparator" w:id="0">
    <w:p w:rsidR="00CA062F" w:rsidRDefault="00CA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3472"/>
      <w:docPartObj>
        <w:docPartGallery w:val="Page Numbers (Bottom of Page)"/>
        <w:docPartUnique/>
      </w:docPartObj>
    </w:sdtPr>
    <w:sdtEndPr/>
    <w:sdtContent>
      <w:p w:rsidR="008F7C36" w:rsidRDefault="008F7C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CD">
          <w:rPr>
            <w:noProof/>
          </w:rPr>
          <w:t>4</w:t>
        </w:r>
        <w:r>
          <w:fldChar w:fldCharType="end"/>
        </w:r>
      </w:p>
    </w:sdtContent>
  </w:sdt>
  <w:p w:rsidR="008F7C36" w:rsidRDefault="008F7C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2F" w:rsidRDefault="00CA062F">
      <w:pPr>
        <w:spacing w:after="0" w:line="240" w:lineRule="auto"/>
      </w:pPr>
      <w:r>
        <w:separator/>
      </w:r>
    </w:p>
  </w:footnote>
  <w:footnote w:type="continuationSeparator" w:id="0">
    <w:p w:rsidR="00CA062F" w:rsidRDefault="00CA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4B6B"/>
    <w:multiLevelType w:val="hybridMultilevel"/>
    <w:tmpl w:val="16DA1334"/>
    <w:lvl w:ilvl="0" w:tplc="35667297">
      <w:start w:val="1"/>
      <w:numFmt w:val="decimal"/>
      <w:lvlText w:val="%1."/>
      <w:lvlJc w:val="left"/>
      <w:pPr>
        <w:ind w:left="720" w:hanging="360"/>
      </w:pPr>
    </w:lvl>
    <w:lvl w:ilvl="1" w:tplc="35667297" w:tentative="1">
      <w:start w:val="1"/>
      <w:numFmt w:val="lowerLetter"/>
      <w:lvlText w:val="%2."/>
      <w:lvlJc w:val="left"/>
      <w:pPr>
        <w:ind w:left="1440" w:hanging="360"/>
      </w:pPr>
    </w:lvl>
    <w:lvl w:ilvl="2" w:tplc="35667297" w:tentative="1">
      <w:start w:val="1"/>
      <w:numFmt w:val="lowerRoman"/>
      <w:lvlText w:val="%3."/>
      <w:lvlJc w:val="right"/>
      <w:pPr>
        <w:ind w:left="2160" w:hanging="180"/>
      </w:pPr>
    </w:lvl>
    <w:lvl w:ilvl="3" w:tplc="35667297" w:tentative="1">
      <w:start w:val="1"/>
      <w:numFmt w:val="decimal"/>
      <w:lvlText w:val="%4."/>
      <w:lvlJc w:val="left"/>
      <w:pPr>
        <w:ind w:left="2880" w:hanging="360"/>
      </w:pPr>
    </w:lvl>
    <w:lvl w:ilvl="4" w:tplc="35667297" w:tentative="1">
      <w:start w:val="1"/>
      <w:numFmt w:val="lowerLetter"/>
      <w:lvlText w:val="%5."/>
      <w:lvlJc w:val="left"/>
      <w:pPr>
        <w:ind w:left="3600" w:hanging="360"/>
      </w:pPr>
    </w:lvl>
    <w:lvl w:ilvl="5" w:tplc="35667297" w:tentative="1">
      <w:start w:val="1"/>
      <w:numFmt w:val="lowerRoman"/>
      <w:lvlText w:val="%6."/>
      <w:lvlJc w:val="right"/>
      <w:pPr>
        <w:ind w:left="4320" w:hanging="180"/>
      </w:pPr>
    </w:lvl>
    <w:lvl w:ilvl="6" w:tplc="35667297" w:tentative="1">
      <w:start w:val="1"/>
      <w:numFmt w:val="decimal"/>
      <w:lvlText w:val="%7."/>
      <w:lvlJc w:val="left"/>
      <w:pPr>
        <w:ind w:left="5040" w:hanging="360"/>
      </w:pPr>
    </w:lvl>
    <w:lvl w:ilvl="7" w:tplc="35667297" w:tentative="1">
      <w:start w:val="1"/>
      <w:numFmt w:val="lowerLetter"/>
      <w:lvlText w:val="%8."/>
      <w:lvlJc w:val="left"/>
      <w:pPr>
        <w:ind w:left="5760" w:hanging="360"/>
      </w:pPr>
    </w:lvl>
    <w:lvl w:ilvl="8" w:tplc="35667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10565"/>
    <w:multiLevelType w:val="hybridMultilevel"/>
    <w:tmpl w:val="4BDEDE8E"/>
    <w:lvl w:ilvl="0" w:tplc="910E48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18"/>
      </w:rPr>
    </w:lvl>
    <w:lvl w:ilvl="1" w:tplc="A9D873A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792BD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9BADB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FB63D5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FE8EC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A06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CCC8A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C10E1F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64DE1"/>
    <w:multiLevelType w:val="hybridMultilevel"/>
    <w:tmpl w:val="EFE6D60C"/>
    <w:lvl w:ilvl="0" w:tplc="0890E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1E84FA">
      <w:start w:val="1"/>
      <w:numFmt w:val="lowerLetter"/>
      <w:lvlText w:val="%2."/>
      <w:lvlJc w:val="left"/>
      <w:pPr>
        <w:ind w:left="1440" w:hanging="360"/>
      </w:pPr>
    </w:lvl>
    <w:lvl w:ilvl="2" w:tplc="DC08AA98">
      <w:start w:val="1"/>
      <w:numFmt w:val="lowerRoman"/>
      <w:lvlText w:val="%3."/>
      <w:lvlJc w:val="right"/>
      <w:pPr>
        <w:ind w:left="2160" w:hanging="180"/>
      </w:pPr>
    </w:lvl>
    <w:lvl w:ilvl="3" w:tplc="06D0DA8C">
      <w:start w:val="1"/>
      <w:numFmt w:val="decimal"/>
      <w:lvlText w:val="%4."/>
      <w:lvlJc w:val="left"/>
      <w:pPr>
        <w:ind w:left="2880" w:hanging="360"/>
      </w:pPr>
    </w:lvl>
    <w:lvl w:ilvl="4" w:tplc="B6F8EC1E">
      <w:start w:val="1"/>
      <w:numFmt w:val="lowerLetter"/>
      <w:lvlText w:val="%5."/>
      <w:lvlJc w:val="left"/>
      <w:pPr>
        <w:ind w:left="3600" w:hanging="360"/>
      </w:pPr>
    </w:lvl>
    <w:lvl w:ilvl="5" w:tplc="BEB0F146">
      <w:start w:val="1"/>
      <w:numFmt w:val="lowerRoman"/>
      <w:lvlText w:val="%6."/>
      <w:lvlJc w:val="right"/>
      <w:pPr>
        <w:ind w:left="4320" w:hanging="180"/>
      </w:pPr>
    </w:lvl>
    <w:lvl w:ilvl="6" w:tplc="8F0E7AC4">
      <w:start w:val="1"/>
      <w:numFmt w:val="decimal"/>
      <w:lvlText w:val="%7."/>
      <w:lvlJc w:val="left"/>
      <w:pPr>
        <w:ind w:left="5040" w:hanging="360"/>
      </w:pPr>
    </w:lvl>
    <w:lvl w:ilvl="7" w:tplc="0CA67B34">
      <w:start w:val="1"/>
      <w:numFmt w:val="lowerLetter"/>
      <w:lvlText w:val="%8."/>
      <w:lvlJc w:val="left"/>
      <w:pPr>
        <w:ind w:left="5760" w:hanging="360"/>
      </w:pPr>
    </w:lvl>
    <w:lvl w:ilvl="8" w:tplc="EC0068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E718C"/>
    <w:multiLevelType w:val="hybridMultilevel"/>
    <w:tmpl w:val="9FEE05A8"/>
    <w:lvl w:ilvl="0" w:tplc="5C84D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8F2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E6A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25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E7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FCB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E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D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22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04CFB"/>
    <w:multiLevelType w:val="hybridMultilevel"/>
    <w:tmpl w:val="E826B174"/>
    <w:lvl w:ilvl="0" w:tplc="60D0685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E8CAF7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73A895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E6F7D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A07CE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238007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10027E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D843E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4BC8FF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6177DE"/>
    <w:multiLevelType w:val="hybridMultilevel"/>
    <w:tmpl w:val="B36E389C"/>
    <w:lvl w:ilvl="0" w:tplc="73930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C9"/>
    <w:rsid w:val="0007502E"/>
    <w:rsid w:val="000C16C9"/>
    <w:rsid w:val="001E3BD9"/>
    <w:rsid w:val="00272A1A"/>
    <w:rsid w:val="002A44B8"/>
    <w:rsid w:val="002D543A"/>
    <w:rsid w:val="002E2357"/>
    <w:rsid w:val="00302839"/>
    <w:rsid w:val="00347F6A"/>
    <w:rsid w:val="004838E4"/>
    <w:rsid w:val="004A3A32"/>
    <w:rsid w:val="004F6D3D"/>
    <w:rsid w:val="00506FE3"/>
    <w:rsid w:val="005155CD"/>
    <w:rsid w:val="005652D4"/>
    <w:rsid w:val="005D5903"/>
    <w:rsid w:val="006808F0"/>
    <w:rsid w:val="006E5216"/>
    <w:rsid w:val="00744953"/>
    <w:rsid w:val="0074633F"/>
    <w:rsid w:val="007B1C24"/>
    <w:rsid w:val="008E0133"/>
    <w:rsid w:val="008E3842"/>
    <w:rsid w:val="008F7C36"/>
    <w:rsid w:val="0092608D"/>
    <w:rsid w:val="009E2844"/>
    <w:rsid w:val="00A21A7A"/>
    <w:rsid w:val="00A60722"/>
    <w:rsid w:val="00B02431"/>
    <w:rsid w:val="00B60AFE"/>
    <w:rsid w:val="00BB65F2"/>
    <w:rsid w:val="00BE16CD"/>
    <w:rsid w:val="00C41A56"/>
    <w:rsid w:val="00CA062F"/>
    <w:rsid w:val="00D16670"/>
    <w:rsid w:val="00DF3B08"/>
    <w:rsid w:val="00E11161"/>
    <w:rsid w:val="00E92022"/>
    <w:rsid w:val="00EE6F29"/>
    <w:rsid w:val="00F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3CD1DD0-A590-4C98-9A94-35B1AD7B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pPr>
      <w:spacing w:after="0" w:line="312" w:lineRule="auto"/>
      <w:ind w:firstLine="300"/>
      <w:jc w:val="both"/>
    </w:pPr>
    <w:rPr>
      <w:rFonts w:ascii="Verdana" w:eastAsia="Times New Roman" w:hAnsi="Verdana" w:cs="Verdana"/>
      <w:sz w:val="17"/>
      <w:szCs w:val="17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link w:val="afd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basedOn w:val="a0"/>
    <w:link w:val="afc"/>
    <w:rsid w:val="00D16670"/>
    <w:rPr>
      <w:rFonts w:ascii="Calibri" w:eastAsia="Calibri" w:hAnsi="Calibri" w:cs="Times New Roma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A0E0B3E1C904470B7F4CBE6F8F5CCA614EA6E3B0C2B602B576742E78BAC6E6474E225324B3D02d0A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DD21-2D0E-4D45-8A63-B4D8009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2309</Words>
  <Characters>13165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Admin</cp:lastModifiedBy>
  <cp:revision>2</cp:revision>
  <cp:lastPrinted>2025-09-09T11:11:00Z</cp:lastPrinted>
  <dcterms:created xsi:type="dcterms:W3CDTF">2025-09-24T17:23:00Z</dcterms:created>
  <dcterms:modified xsi:type="dcterms:W3CDTF">2025-09-24T17:23:00Z</dcterms:modified>
</cp:coreProperties>
</file>